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21998" w14:textId="384F7E1D" w:rsidR="002D7A45" w:rsidRDefault="00EC659C" w:rsidP="00EC659C">
      <w:pPr>
        <w:spacing w:line="276" w:lineRule="auto"/>
        <w:jc w:val="center"/>
      </w:pPr>
      <w:r w:rsidRPr="00FD0456">
        <w:rPr>
          <w:rFonts w:eastAsia="Calibri"/>
          <w:noProof/>
          <w:lang w:val="en-US" w:eastAsia="en-US"/>
        </w:rPr>
        <w:drawing>
          <wp:inline distT="0" distB="0" distL="0" distR="0" wp14:anchorId="474CDCC1" wp14:editId="5A20D31A">
            <wp:extent cx="1571625" cy="628650"/>
            <wp:effectExtent l="0" t="0" r="9525" b="0"/>
            <wp:docPr id="1" name="Picture 1" descr="Logo_Colou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lour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99D80" w14:textId="56D9489C" w:rsidR="00EC659C" w:rsidRPr="005A75E8" w:rsidRDefault="005A75E8" w:rsidP="005A75E8">
      <w:pPr>
        <w:spacing w:before="120" w:after="60" w:line="276" w:lineRule="auto"/>
        <w:jc w:val="center"/>
        <w:rPr>
          <w:b/>
          <w:bCs/>
        </w:rPr>
      </w:pPr>
      <w:r w:rsidRPr="005A75E8">
        <w:rPr>
          <w:b/>
          <w:bCs/>
        </w:rPr>
        <w:t>INVITATION TO BID UNDER OPEN DOMESTIC BIDDING</w:t>
      </w:r>
    </w:p>
    <w:p w14:paraId="6009349E" w14:textId="68C37B4F" w:rsidR="005A75E8" w:rsidRPr="005A75E8" w:rsidRDefault="005A75E8" w:rsidP="005A75E8">
      <w:pPr>
        <w:tabs>
          <w:tab w:val="center" w:pos="4680"/>
        </w:tabs>
        <w:spacing w:before="120" w:after="120" w:line="276" w:lineRule="auto"/>
        <w:jc w:val="center"/>
        <w:rPr>
          <w:b/>
          <w:bCs/>
          <w:spacing w:val="-2"/>
        </w:rPr>
      </w:pPr>
      <w:r w:rsidRPr="005A75E8">
        <w:rPr>
          <w:b/>
          <w:bCs/>
        </w:rPr>
        <w:t>SENSITIZATION CAMPAIGNS FOR DISPLAY OF URSB SERVICES</w:t>
      </w:r>
    </w:p>
    <w:p w14:paraId="6BD587D8" w14:textId="17029D98" w:rsidR="00413E8F" w:rsidRPr="005A75E8" w:rsidRDefault="005A75E8" w:rsidP="005A75E8">
      <w:pPr>
        <w:tabs>
          <w:tab w:val="center" w:pos="4680"/>
        </w:tabs>
        <w:spacing w:before="120" w:after="120" w:line="276" w:lineRule="auto"/>
        <w:jc w:val="center"/>
        <w:rPr>
          <w:b/>
          <w:lang w:val="en-US"/>
        </w:rPr>
      </w:pPr>
      <w:r w:rsidRPr="005A75E8">
        <w:rPr>
          <w:b/>
          <w:bCs/>
          <w:spacing w:val="-2"/>
        </w:rPr>
        <w:t xml:space="preserve">PROCUREMENT REFERENCE NO. </w:t>
      </w:r>
      <w:r w:rsidRPr="005A75E8">
        <w:rPr>
          <w:b/>
          <w:lang w:val="en-US"/>
        </w:rPr>
        <w:t>URSB/NCONS/21-22/00029</w:t>
      </w:r>
      <w:bookmarkStart w:id="0" w:name="_GoBack"/>
      <w:bookmarkEnd w:id="0"/>
    </w:p>
    <w:p w14:paraId="2144F8D6" w14:textId="77777777" w:rsidR="005A75E8" w:rsidRPr="005E55A9" w:rsidRDefault="005A75E8" w:rsidP="005A75E8">
      <w:pPr>
        <w:ind w:left="284" w:right="-185" w:hanging="284"/>
        <w:rPr>
          <w:spacing w:val="-2"/>
        </w:rPr>
      </w:pPr>
      <w:r w:rsidRPr="005E55A9">
        <w:rPr>
          <w:spacing w:val="-2"/>
        </w:rPr>
        <w:t>1.</w:t>
      </w:r>
      <w:r w:rsidRPr="005E55A9">
        <w:rPr>
          <w:spacing w:val="-2"/>
        </w:rPr>
        <w:tab/>
        <w:t xml:space="preserve">The </w:t>
      </w:r>
      <w:r w:rsidRPr="00822205">
        <w:rPr>
          <w:b/>
          <w:spacing w:val="-2"/>
        </w:rPr>
        <w:t>Uganda Registration Services Bureau</w:t>
      </w:r>
      <w:r w:rsidRPr="005E55A9">
        <w:rPr>
          <w:spacing w:val="-2"/>
        </w:rPr>
        <w:t xml:space="preserve"> has </w:t>
      </w:r>
      <w:r w:rsidRPr="005E55A9">
        <w:t xml:space="preserve">received funds </w:t>
      </w:r>
      <w:r w:rsidRPr="005E55A9">
        <w:rPr>
          <w:spacing w:val="-2"/>
        </w:rPr>
        <w:t xml:space="preserve">to be used for the acquisition of </w:t>
      </w:r>
      <w:r>
        <w:rPr>
          <w:b/>
          <w:spacing w:val="-2"/>
        </w:rPr>
        <w:t>Sensitization Campaigns for Display of URSB services</w:t>
      </w:r>
    </w:p>
    <w:p w14:paraId="6E0AF0EC" w14:textId="77777777" w:rsidR="005A75E8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b/>
          <w:i/>
          <w:iCs/>
          <w:spacing w:val="-2"/>
        </w:rPr>
      </w:pPr>
      <w:r w:rsidRPr="005E55A9">
        <w:rPr>
          <w:spacing w:val="-2"/>
        </w:rPr>
        <w:t>2.</w:t>
      </w:r>
      <w:r w:rsidRPr="005E55A9">
        <w:rPr>
          <w:spacing w:val="-2"/>
        </w:rPr>
        <w:tab/>
        <w:t xml:space="preserve">The </w:t>
      </w:r>
      <w:r w:rsidRPr="005E55A9">
        <w:rPr>
          <w:iCs/>
          <w:spacing w:val="-2"/>
        </w:rPr>
        <w:t>Entity</w:t>
      </w:r>
      <w:r w:rsidRPr="005E55A9">
        <w:rPr>
          <w:spacing w:val="-2"/>
        </w:rPr>
        <w:t xml:space="preserve"> invites </w:t>
      </w:r>
      <w:r w:rsidRPr="005E55A9">
        <w:t xml:space="preserve">your sealed bids for </w:t>
      </w:r>
      <w:r w:rsidRPr="005E55A9">
        <w:rPr>
          <w:spacing w:val="-2"/>
        </w:rPr>
        <w:t xml:space="preserve">the provision of </w:t>
      </w:r>
      <w:r>
        <w:rPr>
          <w:b/>
          <w:i/>
          <w:iCs/>
          <w:spacing w:val="-2"/>
        </w:rPr>
        <w:t>Sensitization Campaigns for Display of URSB services</w:t>
      </w:r>
    </w:p>
    <w:p w14:paraId="34C97D01" w14:textId="77777777" w:rsidR="005A75E8" w:rsidRPr="005E55A9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5E55A9">
        <w:rPr>
          <w:spacing w:val="-2"/>
        </w:rPr>
        <w:t xml:space="preserve">3. Bidding will be conducted in accordance with the </w:t>
      </w:r>
      <w:r>
        <w:rPr>
          <w:b/>
          <w:spacing w:val="-2"/>
        </w:rPr>
        <w:t>Open Domestic Bidding</w:t>
      </w:r>
      <w:r w:rsidRPr="005E55A9">
        <w:rPr>
          <w:spacing w:val="-2"/>
        </w:rPr>
        <w:t xml:space="preserve"> procedures contained in the Public Procurement and Disposal of Public Assets Act, 2003.</w:t>
      </w:r>
    </w:p>
    <w:p w14:paraId="30CD5F2A" w14:textId="77777777" w:rsidR="005A75E8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 w:rsidRPr="005E55A9">
        <w:rPr>
          <w:spacing w:val="-2"/>
        </w:rPr>
        <w:t xml:space="preserve">4. </w:t>
      </w:r>
      <w:r>
        <w:t>You</w:t>
      </w:r>
      <w:r>
        <w:rPr>
          <w:spacing w:val="-2"/>
        </w:rPr>
        <w:t xml:space="preserve"> may obtain further information from </w:t>
      </w:r>
      <w:r>
        <w:rPr>
          <w:i/>
          <w:iCs/>
          <w:spacing w:val="-2"/>
        </w:rPr>
        <w:t xml:space="preserve">Uganda Registration Services Bureau </w:t>
      </w:r>
      <w:r>
        <w:rPr>
          <w:spacing w:val="-2"/>
        </w:rPr>
        <w:t xml:space="preserve">and inspect the bidding documents at the address given below at 8(a) from </w:t>
      </w:r>
      <w:r>
        <w:rPr>
          <w:i/>
          <w:iCs/>
          <w:spacing w:val="-2"/>
        </w:rPr>
        <w:t>George Street, Georgian House, P.O Box 6848, Kampala, Floor 4</w:t>
      </w:r>
    </w:p>
    <w:p w14:paraId="51C892E4" w14:textId="77777777" w:rsidR="005A75E8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spacing w:val="-2"/>
        </w:rPr>
      </w:pPr>
      <w:r>
        <w:rPr>
          <w:spacing w:val="-2"/>
        </w:rPr>
        <w:t xml:space="preserve">5. Bidding Documents in </w:t>
      </w:r>
      <w:r>
        <w:rPr>
          <w:iCs/>
          <w:spacing w:val="-2"/>
        </w:rPr>
        <w:t>English</w:t>
      </w:r>
      <w:r>
        <w:rPr>
          <w:i/>
          <w:iCs/>
          <w:spacing w:val="-2"/>
        </w:rPr>
        <w:t xml:space="preserve"> </w:t>
      </w:r>
      <w:r>
        <w:rPr>
          <w:spacing w:val="-2"/>
        </w:rPr>
        <w:t xml:space="preserve">may be purchased on the submission of a written application to the address below at 8(b) and upon payment of a non-refundable fee of </w:t>
      </w:r>
      <w:r>
        <w:rPr>
          <w:i/>
          <w:iCs/>
          <w:spacing w:val="-2"/>
        </w:rPr>
        <w:t>UGX 50,000</w:t>
      </w:r>
      <w:r>
        <w:rPr>
          <w:spacing w:val="-2"/>
        </w:rPr>
        <w:t xml:space="preserve">. The method of payment will be </w:t>
      </w:r>
      <w:r>
        <w:rPr>
          <w:i/>
          <w:iCs/>
          <w:spacing w:val="-2"/>
        </w:rPr>
        <w:t>through the bank.</w:t>
      </w:r>
      <w:r>
        <w:rPr>
          <w:spacing w:val="-2"/>
        </w:rPr>
        <w:t xml:space="preserve"> Interested bidders will be required to pay for the tender fees through the URA web portal. </w:t>
      </w:r>
    </w:p>
    <w:p w14:paraId="16B81D5B" w14:textId="77777777" w:rsidR="005A75E8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color w:val="000000"/>
          <w:spacing w:val="-2"/>
        </w:rPr>
      </w:pPr>
      <w:r>
        <w:rPr>
          <w:spacing w:val="-2"/>
        </w:rPr>
        <w:t xml:space="preserve">6. Bids must be delivered to the address below at 8(c) at or </w:t>
      </w:r>
      <w:r w:rsidRPr="00A75582">
        <w:rPr>
          <w:color w:val="000000"/>
          <w:spacing w:val="-2"/>
        </w:rPr>
        <w:t xml:space="preserve">before </w:t>
      </w:r>
      <w:bookmarkStart w:id="1" w:name="_Hlk44402311"/>
      <w:r w:rsidRPr="00A75582">
        <w:rPr>
          <w:color w:val="000000"/>
          <w:spacing w:val="-2"/>
        </w:rPr>
        <w:t>2</w:t>
      </w:r>
      <w:r>
        <w:rPr>
          <w:color w:val="000000"/>
          <w:spacing w:val="-2"/>
        </w:rPr>
        <w:t>9</w:t>
      </w:r>
      <w:r w:rsidRPr="00A75582">
        <w:rPr>
          <w:color w:val="000000"/>
          <w:spacing w:val="-2"/>
          <w:vertAlign w:val="superscript"/>
        </w:rPr>
        <w:t>th</w:t>
      </w:r>
      <w:r w:rsidRPr="00A75582">
        <w:rPr>
          <w:color w:val="000000"/>
          <w:spacing w:val="-2"/>
        </w:rPr>
        <w:t xml:space="preserve"> December, 2021 </w:t>
      </w:r>
      <w:bookmarkEnd w:id="1"/>
      <w:r w:rsidRPr="00A75582">
        <w:rPr>
          <w:color w:val="000000"/>
          <w:spacing w:val="-2"/>
        </w:rPr>
        <w:t>at 11:00a.m</w:t>
      </w:r>
      <w:r w:rsidRPr="00A75582">
        <w:rPr>
          <w:i/>
          <w:iCs/>
          <w:color w:val="000000"/>
          <w:spacing w:val="-2"/>
        </w:rPr>
        <w:t xml:space="preserve">. </w:t>
      </w:r>
      <w:r w:rsidRPr="00A75582">
        <w:rPr>
          <w:iCs/>
          <w:color w:val="000000"/>
          <w:spacing w:val="-2"/>
        </w:rPr>
        <w:t xml:space="preserve">All bids must be accompanied by a bid security of </w:t>
      </w:r>
      <w:proofErr w:type="spellStart"/>
      <w:r w:rsidRPr="00A75582">
        <w:rPr>
          <w:iCs/>
          <w:color w:val="000000"/>
          <w:spacing w:val="-2"/>
        </w:rPr>
        <w:t>Ugx</w:t>
      </w:r>
      <w:proofErr w:type="spellEnd"/>
      <w:r w:rsidRPr="00A75582">
        <w:rPr>
          <w:iCs/>
          <w:color w:val="000000"/>
          <w:spacing w:val="-2"/>
        </w:rPr>
        <w:t xml:space="preserve">. </w:t>
      </w:r>
      <w:r>
        <w:rPr>
          <w:iCs/>
          <w:color w:val="000000"/>
          <w:spacing w:val="-2"/>
        </w:rPr>
        <w:t>2</w:t>
      </w:r>
      <w:r w:rsidRPr="00A75582">
        <w:rPr>
          <w:iCs/>
          <w:color w:val="000000"/>
          <w:spacing w:val="-2"/>
        </w:rPr>
        <w:t>,</w:t>
      </w:r>
      <w:r>
        <w:rPr>
          <w:iCs/>
          <w:color w:val="000000"/>
          <w:spacing w:val="-2"/>
        </w:rPr>
        <w:t>520</w:t>
      </w:r>
      <w:r w:rsidRPr="00A75582">
        <w:rPr>
          <w:iCs/>
          <w:color w:val="000000"/>
          <w:spacing w:val="-2"/>
        </w:rPr>
        <w:t>,000/= (</w:t>
      </w:r>
      <w:r>
        <w:rPr>
          <w:iCs/>
          <w:color w:val="000000"/>
          <w:spacing w:val="-2"/>
        </w:rPr>
        <w:t>Two</w:t>
      </w:r>
      <w:r w:rsidRPr="00A75582">
        <w:rPr>
          <w:iCs/>
          <w:color w:val="000000"/>
          <w:spacing w:val="-2"/>
        </w:rPr>
        <w:t xml:space="preserve"> Million </w:t>
      </w:r>
      <w:r>
        <w:rPr>
          <w:iCs/>
          <w:color w:val="000000"/>
          <w:spacing w:val="-2"/>
        </w:rPr>
        <w:t xml:space="preserve">Five hundred twenty thousand </w:t>
      </w:r>
      <w:r w:rsidRPr="00A75582">
        <w:rPr>
          <w:iCs/>
          <w:color w:val="000000"/>
          <w:spacing w:val="-2"/>
        </w:rPr>
        <w:t>Shillings).</w:t>
      </w:r>
      <w:r w:rsidRPr="00A75582">
        <w:rPr>
          <w:color w:val="000000"/>
          <w:spacing w:val="-2"/>
        </w:rPr>
        <w:t xml:space="preserve"> </w:t>
      </w:r>
    </w:p>
    <w:p w14:paraId="304AEE72" w14:textId="77777777" w:rsidR="005A75E8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</w:pPr>
      <w:r>
        <w:rPr>
          <w:color w:val="000000"/>
          <w:spacing w:val="-2"/>
        </w:rPr>
        <w:t xml:space="preserve">    </w:t>
      </w:r>
      <w:r w:rsidRPr="00A75582">
        <w:rPr>
          <w:color w:val="000000"/>
          <w:spacing w:val="-2"/>
        </w:rPr>
        <w:t>Late bids shall be rejected. Bids will be opened in the presence of the bidders’ representatives who choose to attend at the address below</w:t>
      </w:r>
      <w:r w:rsidRPr="00791482">
        <w:rPr>
          <w:spacing w:val="-2"/>
        </w:rPr>
        <w:t xml:space="preserve"> at 8(d) at</w:t>
      </w:r>
      <w:r w:rsidRPr="00791482">
        <w:rPr>
          <w:b/>
          <w:bCs/>
          <w:spacing w:val="-2"/>
        </w:rPr>
        <w:t xml:space="preserve"> </w:t>
      </w:r>
      <w:r w:rsidRPr="00791482">
        <w:rPr>
          <w:bCs/>
          <w:spacing w:val="-2"/>
        </w:rPr>
        <w:t xml:space="preserve">12:00 noon </w:t>
      </w:r>
      <w:r>
        <w:rPr>
          <w:color w:val="000000"/>
          <w:spacing w:val="-2"/>
        </w:rPr>
        <w:t>29</w:t>
      </w:r>
      <w:r w:rsidRPr="00A75582">
        <w:rPr>
          <w:color w:val="000000"/>
          <w:spacing w:val="-2"/>
          <w:vertAlign w:val="superscript"/>
        </w:rPr>
        <w:t>th</w:t>
      </w:r>
      <w:r w:rsidRPr="00A75582">
        <w:rPr>
          <w:color w:val="000000"/>
          <w:spacing w:val="-2"/>
        </w:rPr>
        <w:t xml:space="preserve"> December, 2021</w:t>
      </w:r>
    </w:p>
    <w:p w14:paraId="45AA62B5" w14:textId="77777777" w:rsidR="005A75E8" w:rsidRPr="006C35CB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</w:pPr>
      <w:r w:rsidRPr="005E55A9">
        <w:t xml:space="preserve"> </w:t>
      </w:r>
      <w:r>
        <w:t>7.</w:t>
      </w:r>
      <w:r w:rsidRPr="005E55A9">
        <w:t>You</w:t>
      </w:r>
      <w:r w:rsidRPr="005E55A9">
        <w:rPr>
          <w:spacing w:val="-2"/>
        </w:rPr>
        <w:t xml:space="preserve"> may obtain further information from </w:t>
      </w:r>
      <w:r w:rsidRPr="00822205">
        <w:rPr>
          <w:b/>
          <w:i/>
          <w:iCs/>
          <w:spacing w:val="-2"/>
        </w:rPr>
        <w:t>Uganda Registration Services Bureau</w:t>
      </w:r>
      <w:r w:rsidRPr="00822205">
        <w:rPr>
          <w:i/>
          <w:iCs/>
          <w:spacing w:val="-2"/>
        </w:rPr>
        <w:t xml:space="preserve"> </w:t>
      </w:r>
      <w:r w:rsidRPr="005E55A9">
        <w:rPr>
          <w:spacing w:val="-2"/>
        </w:rPr>
        <w:t xml:space="preserve">and inspect the bidding documents at the address given below at 8(a) from </w:t>
      </w:r>
      <w:r>
        <w:rPr>
          <w:i/>
          <w:iCs/>
          <w:spacing w:val="-2"/>
        </w:rPr>
        <w:t>PDU Offices-</w:t>
      </w:r>
      <w:r w:rsidRPr="006C587E">
        <w:rPr>
          <w:b/>
          <w:i/>
          <w:iCs/>
          <w:spacing w:val="-2"/>
        </w:rPr>
        <w:t>4</w:t>
      </w:r>
      <w:r w:rsidRPr="006C587E">
        <w:rPr>
          <w:b/>
          <w:i/>
          <w:iCs/>
          <w:spacing w:val="-2"/>
          <w:vertAlign w:val="superscript"/>
        </w:rPr>
        <w:t>th</w:t>
      </w:r>
      <w:r w:rsidRPr="006C587E">
        <w:rPr>
          <w:b/>
          <w:i/>
          <w:iCs/>
          <w:spacing w:val="-2"/>
        </w:rPr>
        <w:t xml:space="preserve"> floor at Georgian House, along George Street hours.</w:t>
      </w:r>
      <w:r w:rsidRPr="006C587E">
        <w:rPr>
          <w:b/>
          <w:spacing w:val="-2"/>
          <w:vertAlign w:val="superscript"/>
        </w:rPr>
        <w:t xml:space="preserve"> </w:t>
      </w:r>
      <w:r w:rsidRPr="006C587E">
        <w:rPr>
          <w:b/>
          <w:spacing w:val="-2"/>
        </w:rPr>
        <w:t xml:space="preserve"> </w:t>
      </w:r>
    </w:p>
    <w:p w14:paraId="349984AF" w14:textId="77777777" w:rsidR="005A75E8" w:rsidRPr="005E55A9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/>
          <w:iCs/>
          <w:spacing w:val="-2"/>
        </w:rPr>
      </w:pPr>
      <w:r>
        <w:rPr>
          <w:spacing w:val="-2"/>
        </w:rPr>
        <w:t xml:space="preserve">8. </w:t>
      </w:r>
      <w:r w:rsidRPr="005E55A9">
        <w:rPr>
          <w:spacing w:val="-2"/>
        </w:rPr>
        <w:t>(a)</w:t>
      </w:r>
      <w:r>
        <w:rPr>
          <w:spacing w:val="-2"/>
        </w:rPr>
        <w:tab/>
        <w:t xml:space="preserve">Documents may be inspected at: </w:t>
      </w:r>
      <w:r>
        <w:rPr>
          <w:i/>
          <w:iCs/>
          <w:spacing w:val="-2"/>
        </w:rPr>
        <w:t>(</w:t>
      </w:r>
      <w:r>
        <w:rPr>
          <w:b/>
          <w:i/>
          <w:iCs/>
          <w:spacing w:val="-2"/>
        </w:rPr>
        <w:t>URSB</w:t>
      </w:r>
      <w:r w:rsidRPr="00B816A5">
        <w:rPr>
          <w:b/>
          <w:i/>
          <w:iCs/>
          <w:spacing w:val="-2"/>
        </w:rPr>
        <w:t>, P.O Box 6848, Kampala-PDU 4</w:t>
      </w:r>
      <w:r w:rsidRPr="00B816A5">
        <w:rPr>
          <w:b/>
          <w:i/>
          <w:iCs/>
          <w:spacing w:val="-2"/>
          <w:vertAlign w:val="superscript"/>
        </w:rPr>
        <w:t>th</w:t>
      </w:r>
      <w:r w:rsidRPr="00B816A5">
        <w:rPr>
          <w:b/>
          <w:i/>
          <w:iCs/>
          <w:spacing w:val="-2"/>
        </w:rPr>
        <w:t xml:space="preserve"> floor</w:t>
      </w:r>
      <w:r>
        <w:rPr>
          <w:i/>
          <w:iCs/>
          <w:spacing w:val="-2"/>
        </w:rPr>
        <w:t>)</w:t>
      </w:r>
    </w:p>
    <w:p w14:paraId="0083F9A1" w14:textId="77777777" w:rsidR="005A75E8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/>
          <w:iCs/>
          <w:spacing w:val="-2"/>
        </w:rPr>
      </w:pPr>
      <w:r w:rsidRPr="005E55A9">
        <w:rPr>
          <w:spacing w:val="-2"/>
        </w:rPr>
        <w:tab/>
        <w:t>(b)</w:t>
      </w:r>
      <w:r>
        <w:rPr>
          <w:spacing w:val="-2"/>
        </w:rPr>
        <w:tab/>
        <w:t>Documents will be issued from: (</w:t>
      </w:r>
      <w:r>
        <w:rPr>
          <w:b/>
          <w:i/>
          <w:iCs/>
          <w:spacing w:val="-2"/>
        </w:rPr>
        <w:t>URSB</w:t>
      </w:r>
      <w:r w:rsidRPr="00B816A5">
        <w:rPr>
          <w:b/>
          <w:i/>
          <w:iCs/>
          <w:spacing w:val="-2"/>
        </w:rPr>
        <w:t>, P.O Box 6848, Kampala-PDU 4th floor</w:t>
      </w:r>
      <w:r w:rsidRPr="00793376">
        <w:rPr>
          <w:i/>
          <w:iCs/>
          <w:spacing w:val="-2"/>
        </w:rPr>
        <w:t>)</w:t>
      </w:r>
    </w:p>
    <w:p w14:paraId="620C56F9" w14:textId="77777777" w:rsidR="005A75E8" w:rsidRPr="005E55A9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284" w:hanging="284"/>
        <w:rPr>
          <w:i/>
          <w:iCs/>
          <w:spacing w:val="-2"/>
        </w:rPr>
      </w:pPr>
      <w:r w:rsidRPr="005E55A9">
        <w:rPr>
          <w:spacing w:val="-2"/>
        </w:rPr>
        <w:tab/>
        <w:t xml:space="preserve">(c) Bids must be delivered to: </w:t>
      </w:r>
      <w:r>
        <w:rPr>
          <w:spacing w:val="-2"/>
        </w:rPr>
        <w:t>(</w:t>
      </w:r>
      <w:r>
        <w:rPr>
          <w:b/>
          <w:i/>
          <w:iCs/>
          <w:spacing w:val="-2"/>
        </w:rPr>
        <w:t>URSB</w:t>
      </w:r>
      <w:r w:rsidRPr="00B816A5">
        <w:rPr>
          <w:b/>
          <w:i/>
          <w:iCs/>
          <w:spacing w:val="-2"/>
        </w:rPr>
        <w:t>, P.O Box 6848, Kampala-PDU 4th floor</w:t>
      </w:r>
      <w:r w:rsidRPr="00793376">
        <w:rPr>
          <w:i/>
          <w:iCs/>
          <w:spacing w:val="-2"/>
        </w:rPr>
        <w:t>)</w:t>
      </w:r>
    </w:p>
    <w:p w14:paraId="0E718539" w14:textId="2ADBBE30" w:rsidR="005A75E8" w:rsidRDefault="005A75E8" w:rsidP="005A75E8">
      <w:pPr>
        <w:spacing w:before="120" w:after="60"/>
        <w:ind w:firstLine="284"/>
        <w:rPr>
          <w:i/>
          <w:iCs/>
          <w:spacing w:val="-2"/>
        </w:rPr>
      </w:pPr>
      <w:r w:rsidRPr="005E55A9">
        <w:rPr>
          <w:spacing w:val="-2"/>
        </w:rPr>
        <w:t>(</w:t>
      </w:r>
      <w:r>
        <w:rPr>
          <w:spacing w:val="-2"/>
        </w:rPr>
        <w:t>d) Address of Bid Opening: (</w:t>
      </w:r>
      <w:r>
        <w:rPr>
          <w:b/>
          <w:i/>
          <w:iCs/>
          <w:spacing w:val="-2"/>
        </w:rPr>
        <w:t>URSB</w:t>
      </w:r>
      <w:r w:rsidRPr="00364AA5">
        <w:rPr>
          <w:b/>
          <w:i/>
          <w:iCs/>
          <w:spacing w:val="-2"/>
        </w:rPr>
        <w:t>, P.O Box 6848, Kampala-PDU 4th floor</w:t>
      </w:r>
      <w:r>
        <w:rPr>
          <w:i/>
          <w:iCs/>
          <w:spacing w:val="-2"/>
        </w:rPr>
        <w:t>)</w:t>
      </w:r>
    </w:p>
    <w:p w14:paraId="4B1BF40E" w14:textId="0A6E94E8" w:rsidR="005A75E8" w:rsidRDefault="005A75E8" w:rsidP="005A75E8">
      <w:pPr>
        <w:spacing w:before="120" w:after="60"/>
        <w:ind w:firstLine="284"/>
        <w:rPr>
          <w:i/>
          <w:iCs/>
          <w:spacing w:val="-2"/>
        </w:rPr>
      </w:pPr>
    </w:p>
    <w:p w14:paraId="4F533743" w14:textId="467BDAE8" w:rsidR="005A75E8" w:rsidRDefault="005A75E8" w:rsidP="005A75E8">
      <w:pPr>
        <w:spacing w:before="120" w:after="60"/>
        <w:ind w:firstLine="284"/>
        <w:rPr>
          <w:i/>
          <w:iCs/>
          <w:spacing w:val="-2"/>
        </w:rPr>
      </w:pPr>
    </w:p>
    <w:p w14:paraId="1889E0C2" w14:textId="7C802A38" w:rsidR="005A75E8" w:rsidRDefault="005A75E8" w:rsidP="005A75E8">
      <w:pPr>
        <w:spacing w:before="120" w:after="60"/>
        <w:ind w:firstLine="284"/>
        <w:rPr>
          <w:i/>
          <w:iCs/>
          <w:spacing w:val="-2"/>
        </w:rPr>
      </w:pPr>
    </w:p>
    <w:p w14:paraId="5BE0ABF1" w14:textId="5531114B" w:rsidR="005A75E8" w:rsidRDefault="005A75E8" w:rsidP="005A75E8">
      <w:pPr>
        <w:spacing w:before="120" w:after="60"/>
        <w:ind w:firstLine="284"/>
        <w:rPr>
          <w:i/>
          <w:iCs/>
          <w:spacing w:val="-2"/>
        </w:rPr>
      </w:pPr>
    </w:p>
    <w:p w14:paraId="567154CB" w14:textId="77777777" w:rsidR="005A75E8" w:rsidRPr="005E55A9" w:rsidRDefault="005A75E8" w:rsidP="005A75E8">
      <w:pPr>
        <w:spacing w:before="120" w:after="60"/>
        <w:ind w:firstLine="284"/>
        <w:rPr>
          <w:i/>
          <w:iCs/>
          <w:spacing w:val="-2"/>
        </w:rPr>
      </w:pPr>
    </w:p>
    <w:p w14:paraId="41CE19DD" w14:textId="1DC77DC4" w:rsidR="005A75E8" w:rsidRDefault="005A75E8" w:rsidP="005A75E8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284" w:hanging="284"/>
        <w:rPr>
          <w:spacing w:val="-2"/>
        </w:rPr>
      </w:pPr>
      <w:r>
        <w:lastRenderedPageBreak/>
        <w:t>9</w:t>
      </w:r>
      <w:r w:rsidRPr="005E55A9">
        <w:t xml:space="preserve">. </w:t>
      </w:r>
      <w:r w:rsidRPr="005E55A9">
        <w:rPr>
          <w:spacing w:val="-2"/>
        </w:rPr>
        <w:t>The planned procurement schedule (subject to changes) is as follows: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7"/>
        <w:gridCol w:w="4063"/>
      </w:tblGrid>
      <w:tr w:rsidR="005A75E8" w:rsidRPr="000C2E0F" w14:paraId="1B054B45" w14:textId="77777777" w:rsidTr="006D674C">
        <w:trPr>
          <w:trHeight w:val="334"/>
        </w:trPr>
        <w:tc>
          <w:tcPr>
            <w:tcW w:w="4067" w:type="dxa"/>
            <w:shd w:val="clear" w:color="auto" w:fill="BFBFBF"/>
          </w:tcPr>
          <w:p w14:paraId="1AC313CC" w14:textId="77777777" w:rsidR="005A75E8" w:rsidRPr="000C2E0F" w:rsidRDefault="005A75E8" w:rsidP="006D674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 w:rsidRPr="000C2E0F">
              <w:rPr>
                <w:b/>
                <w:spacing w:val="-2"/>
              </w:rPr>
              <w:t>Activity</w:t>
            </w:r>
          </w:p>
        </w:tc>
        <w:tc>
          <w:tcPr>
            <w:tcW w:w="4063" w:type="dxa"/>
            <w:shd w:val="clear" w:color="auto" w:fill="BFBFBF"/>
          </w:tcPr>
          <w:p w14:paraId="48DB2AC9" w14:textId="77777777" w:rsidR="005A75E8" w:rsidRPr="000C2E0F" w:rsidRDefault="005A75E8" w:rsidP="006D674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b/>
                <w:spacing w:val="-2"/>
              </w:rPr>
            </w:pPr>
            <w:r w:rsidRPr="000C2E0F">
              <w:rPr>
                <w:b/>
                <w:spacing w:val="-2"/>
              </w:rPr>
              <w:t>Date</w:t>
            </w:r>
          </w:p>
        </w:tc>
      </w:tr>
      <w:tr w:rsidR="005A75E8" w:rsidRPr="000C2E0F" w14:paraId="18DFDE4E" w14:textId="77777777" w:rsidTr="006D674C">
        <w:trPr>
          <w:trHeight w:val="355"/>
        </w:trPr>
        <w:tc>
          <w:tcPr>
            <w:tcW w:w="4067" w:type="dxa"/>
          </w:tcPr>
          <w:p w14:paraId="35255F46" w14:textId="77777777" w:rsidR="005A75E8" w:rsidRPr="002828B8" w:rsidRDefault="005A75E8" w:rsidP="005A75E8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 w:rsidRPr="002828B8">
              <w:rPr>
                <w:spacing w:val="-2"/>
              </w:rPr>
              <w:t>issue invitation to bid</w:t>
            </w:r>
          </w:p>
        </w:tc>
        <w:tc>
          <w:tcPr>
            <w:tcW w:w="4063" w:type="dxa"/>
          </w:tcPr>
          <w:p w14:paraId="75C4C5A9" w14:textId="77777777" w:rsidR="005A75E8" w:rsidRPr="000C2E0F" w:rsidRDefault="005A75E8" w:rsidP="006D674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>29</w:t>
            </w:r>
            <w:r w:rsidRPr="002828B8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November, 2021</w:t>
            </w:r>
          </w:p>
        </w:tc>
      </w:tr>
      <w:tr w:rsidR="005A75E8" w:rsidRPr="000C2E0F" w14:paraId="2C7B5373" w14:textId="77777777" w:rsidTr="006D674C">
        <w:trPr>
          <w:trHeight w:val="355"/>
        </w:trPr>
        <w:tc>
          <w:tcPr>
            <w:tcW w:w="4067" w:type="dxa"/>
          </w:tcPr>
          <w:p w14:paraId="5F601E31" w14:textId="77777777" w:rsidR="005A75E8" w:rsidRPr="002828B8" w:rsidRDefault="005A75E8" w:rsidP="005A75E8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>Pre bid meeting</w:t>
            </w:r>
          </w:p>
        </w:tc>
        <w:tc>
          <w:tcPr>
            <w:tcW w:w="4063" w:type="dxa"/>
          </w:tcPr>
          <w:p w14:paraId="05731F10" w14:textId="77777777" w:rsidR="005A75E8" w:rsidRPr="000C2E0F" w:rsidRDefault="005A75E8" w:rsidP="006D674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>8</w:t>
            </w:r>
            <w:r w:rsidRPr="00977492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December, 2021 at 11:00am</w:t>
            </w:r>
          </w:p>
        </w:tc>
      </w:tr>
      <w:tr w:rsidR="005A75E8" w:rsidRPr="000C2E0F" w14:paraId="1880E11F" w14:textId="77777777" w:rsidTr="006D674C">
        <w:trPr>
          <w:trHeight w:val="375"/>
        </w:trPr>
        <w:tc>
          <w:tcPr>
            <w:tcW w:w="4067" w:type="dxa"/>
          </w:tcPr>
          <w:p w14:paraId="123D23D1" w14:textId="77777777" w:rsidR="005A75E8" w:rsidRPr="002828B8" w:rsidRDefault="005A75E8" w:rsidP="005A75E8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 w:rsidRPr="002828B8">
              <w:rPr>
                <w:spacing w:val="-2"/>
              </w:rPr>
              <w:t>Bid closing date</w:t>
            </w:r>
          </w:p>
        </w:tc>
        <w:tc>
          <w:tcPr>
            <w:tcW w:w="4063" w:type="dxa"/>
          </w:tcPr>
          <w:p w14:paraId="4E93D5E0" w14:textId="77777777" w:rsidR="005A75E8" w:rsidRPr="000C2E0F" w:rsidRDefault="005A75E8" w:rsidP="006D674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>29</w:t>
            </w:r>
            <w:r w:rsidRPr="00977492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December,2021 at 11:00AM</w:t>
            </w:r>
          </w:p>
        </w:tc>
      </w:tr>
      <w:tr w:rsidR="005A75E8" w:rsidRPr="000C2E0F" w14:paraId="6DBC993E" w14:textId="77777777" w:rsidTr="006D674C">
        <w:trPr>
          <w:trHeight w:val="355"/>
        </w:trPr>
        <w:tc>
          <w:tcPr>
            <w:tcW w:w="4067" w:type="dxa"/>
          </w:tcPr>
          <w:p w14:paraId="23492793" w14:textId="77777777" w:rsidR="005A75E8" w:rsidRPr="002828B8" w:rsidRDefault="005A75E8" w:rsidP="005A75E8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 w:rsidRPr="002828B8">
              <w:rPr>
                <w:spacing w:val="-2"/>
              </w:rPr>
              <w:t>Evaluation process</w:t>
            </w:r>
          </w:p>
        </w:tc>
        <w:tc>
          <w:tcPr>
            <w:tcW w:w="4063" w:type="dxa"/>
          </w:tcPr>
          <w:p w14:paraId="487FE68D" w14:textId="77777777" w:rsidR="005A75E8" w:rsidRPr="000C2E0F" w:rsidRDefault="005A75E8" w:rsidP="006D674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>30</w:t>
            </w:r>
            <w:r w:rsidRPr="00977492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 December, 2021</w:t>
            </w:r>
          </w:p>
        </w:tc>
      </w:tr>
      <w:tr w:rsidR="005A75E8" w:rsidRPr="00AA6ADE" w14:paraId="4689D487" w14:textId="77777777" w:rsidTr="006D674C">
        <w:trPr>
          <w:trHeight w:val="576"/>
        </w:trPr>
        <w:tc>
          <w:tcPr>
            <w:tcW w:w="4067" w:type="dxa"/>
          </w:tcPr>
          <w:p w14:paraId="774FE08C" w14:textId="77777777" w:rsidR="005A75E8" w:rsidRPr="00AA6ADE" w:rsidRDefault="005A75E8" w:rsidP="005A75E8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 w:rsidRPr="00AA6ADE">
              <w:rPr>
                <w:spacing w:val="-2"/>
              </w:rPr>
              <w:t>Display and communication of best evaluated bidder notice</w:t>
            </w:r>
          </w:p>
        </w:tc>
        <w:tc>
          <w:tcPr>
            <w:tcW w:w="4063" w:type="dxa"/>
          </w:tcPr>
          <w:p w14:paraId="4E6652F8" w14:textId="77777777" w:rsidR="005A75E8" w:rsidRPr="00AA6ADE" w:rsidRDefault="005A75E8" w:rsidP="006D674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>5</w:t>
            </w:r>
            <w:r w:rsidRPr="00AA6ADE">
              <w:rPr>
                <w:spacing w:val="-2"/>
                <w:vertAlign w:val="superscript"/>
              </w:rPr>
              <w:t>th</w:t>
            </w:r>
            <w:r w:rsidRPr="00AA6ADE">
              <w:rPr>
                <w:spacing w:val="-2"/>
              </w:rPr>
              <w:t xml:space="preserve"> </w:t>
            </w:r>
            <w:r>
              <w:rPr>
                <w:spacing w:val="-2"/>
              </w:rPr>
              <w:t>– 18</w:t>
            </w:r>
            <w:r w:rsidRPr="00977492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January</w:t>
            </w:r>
            <w:r w:rsidRPr="00AA6ADE">
              <w:rPr>
                <w:spacing w:val="-2"/>
              </w:rPr>
              <w:t>, 20</w:t>
            </w:r>
            <w:r>
              <w:rPr>
                <w:spacing w:val="-2"/>
              </w:rPr>
              <w:t>22</w:t>
            </w:r>
          </w:p>
        </w:tc>
      </w:tr>
      <w:tr w:rsidR="005A75E8" w:rsidRPr="00AA6ADE" w14:paraId="71F98B1C" w14:textId="77777777" w:rsidTr="006D674C">
        <w:trPr>
          <w:trHeight w:val="375"/>
        </w:trPr>
        <w:tc>
          <w:tcPr>
            <w:tcW w:w="4067" w:type="dxa"/>
          </w:tcPr>
          <w:p w14:paraId="30AB101E" w14:textId="77777777" w:rsidR="005A75E8" w:rsidRPr="00AA6ADE" w:rsidRDefault="005A75E8" w:rsidP="005A75E8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 w:rsidRPr="00AA6ADE">
              <w:rPr>
                <w:spacing w:val="-2"/>
              </w:rPr>
              <w:t>Contract Signature</w:t>
            </w:r>
          </w:p>
        </w:tc>
        <w:tc>
          <w:tcPr>
            <w:tcW w:w="4063" w:type="dxa"/>
          </w:tcPr>
          <w:p w14:paraId="2D9616E8" w14:textId="77777777" w:rsidR="005A75E8" w:rsidRPr="00AA6ADE" w:rsidRDefault="005A75E8" w:rsidP="006D674C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pacing w:val="-2"/>
              </w:rPr>
            </w:pPr>
            <w:r>
              <w:rPr>
                <w:spacing w:val="-2"/>
              </w:rPr>
              <w:t>19</w:t>
            </w:r>
            <w:r w:rsidRPr="00977492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January, 2022</w:t>
            </w:r>
          </w:p>
        </w:tc>
      </w:tr>
    </w:tbl>
    <w:p w14:paraId="065AF8F7" w14:textId="6B0DC3F7" w:rsidR="005A75E8" w:rsidRDefault="005A75E8" w:rsidP="005A75E8">
      <w:pPr>
        <w:tabs>
          <w:tab w:val="center" w:pos="4680"/>
        </w:tabs>
        <w:spacing w:before="120" w:after="120" w:line="276" w:lineRule="auto"/>
        <w:rPr>
          <w:b/>
          <w:color w:val="FF0000"/>
          <w:lang w:val="en-US"/>
        </w:rPr>
      </w:pPr>
    </w:p>
    <w:sectPr w:rsidR="005A75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5822"/>
    <w:multiLevelType w:val="hybridMultilevel"/>
    <w:tmpl w:val="5EB81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B3508"/>
    <w:multiLevelType w:val="hybridMultilevel"/>
    <w:tmpl w:val="8D86BB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56677"/>
    <w:multiLevelType w:val="hybridMultilevel"/>
    <w:tmpl w:val="5EB818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07FF2"/>
    <w:multiLevelType w:val="hybridMultilevel"/>
    <w:tmpl w:val="3CEA2C9A"/>
    <w:lvl w:ilvl="0" w:tplc="04090019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9C"/>
    <w:rsid w:val="00003402"/>
    <w:rsid w:val="0005281B"/>
    <w:rsid w:val="001700B1"/>
    <w:rsid w:val="00255E66"/>
    <w:rsid w:val="0027001A"/>
    <w:rsid w:val="002D7A45"/>
    <w:rsid w:val="003271EC"/>
    <w:rsid w:val="00413E8F"/>
    <w:rsid w:val="005A75E8"/>
    <w:rsid w:val="00662116"/>
    <w:rsid w:val="00723021"/>
    <w:rsid w:val="00730D6F"/>
    <w:rsid w:val="00791824"/>
    <w:rsid w:val="009E6E69"/>
    <w:rsid w:val="00A450D6"/>
    <w:rsid w:val="00B41837"/>
    <w:rsid w:val="00B758D9"/>
    <w:rsid w:val="00C00140"/>
    <w:rsid w:val="00C63446"/>
    <w:rsid w:val="00D10707"/>
    <w:rsid w:val="00D37484"/>
    <w:rsid w:val="00EC2481"/>
    <w:rsid w:val="00EC659C"/>
    <w:rsid w:val="00F0537D"/>
    <w:rsid w:val="00F17808"/>
    <w:rsid w:val="00FA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49F7"/>
  <w15:chartTrackingRefBased/>
  <w15:docId w15:val="{5CD3570E-4B8B-410E-943C-89AB4AD6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59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RD_Numbering,normal,NRD_antraste_2,Normal1,본문(내용),Numbered List Paragraph,Resume Title,Citation List,heading 4,Colorful List - Accent 11,Normal 2,List Paragraph (numbered (a)),Bullet EY,List Paragraph2,List Paragraph Red,lp1,Bullet 1"/>
    <w:basedOn w:val="Normal"/>
    <w:link w:val="ListParagraphChar"/>
    <w:uiPriority w:val="34"/>
    <w:qFormat/>
    <w:rsid w:val="00EC659C"/>
    <w:pPr>
      <w:ind w:left="720"/>
      <w:contextualSpacing/>
    </w:pPr>
  </w:style>
  <w:style w:type="character" w:customStyle="1" w:styleId="ListParagraphChar">
    <w:name w:val="List Paragraph Char"/>
    <w:aliases w:val="NRD_Numbering Char,normal Char,NRD_antraste_2 Char,Normal1 Char,본문(내용) Char,Numbered List Paragraph Char,Resume Title Char,Citation List Char,heading 4 Char,Colorful List - Accent 11 Char,Normal 2 Char,Bullet EY Char,lp1 Char"/>
    <w:link w:val="ListParagraph"/>
    <w:uiPriority w:val="34"/>
    <w:locked/>
    <w:rsid w:val="00C0014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Tumusiime</dc:creator>
  <cp:keywords/>
  <dc:description/>
  <cp:lastModifiedBy>May Atuhaire</cp:lastModifiedBy>
  <cp:revision>23</cp:revision>
  <cp:lastPrinted>2020-10-07T13:52:00Z</cp:lastPrinted>
  <dcterms:created xsi:type="dcterms:W3CDTF">2020-03-30T12:30:00Z</dcterms:created>
  <dcterms:modified xsi:type="dcterms:W3CDTF">2021-11-30T09:01:00Z</dcterms:modified>
</cp:coreProperties>
</file>